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63F3E" w14:textId="0D3B18BE" w:rsidR="00A55B8A" w:rsidRDefault="009A3924" w:rsidP="009A3924">
      <w:pPr>
        <w:rPr>
          <w:lang w:val="en-US"/>
        </w:rPr>
      </w:pPr>
      <w:r>
        <w:rPr>
          <w:lang w:val="en-US"/>
        </w:rPr>
        <w:t>8.1.2 Population Pyramids and DTM</w:t>
      </w:r>
    </w:p>
    <w:p w14:paraId="4EB5115C" w14:textId="7D400081" w:rsidR="00884690" w:rsidRPr="00884690" w:rsidRDefault="00884690" w:rsidP="009A3924">
      <w:pPr>
        <w:rPr>
          <w:b/>
          <w:bCs/>
          <w:lang w:val="en-US"/>
        </w:rPr>
      </w:pPr>
      <w:r w:rsidRPr="00884690">
        <w:rPr>
          <w:b/>
          <w:bCs/>
          <w:lang w:val="en-US"/>
        </w:rPr>
        <w:t>Activity 1</w:t>
      </w:r>
    </w:p>
    <w:p w14:paraId="5642663D" w14:textId="30E49C44" w:rsidR="00884690" w:rsidRDefault="00884690" w:rsidP="00884690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Do an internet search to complete the following table:</w:t>
      </w:r>
    </w:p>
    <w:tbl>
      <w:tblPr>
        <w:tblStyle w:val="TableGrid"/>
        <w:tblW w:w="10207" w:type="dxa"/>
        <w:tblInd w:w="-289" w:type="dxa"/>
        <w:tblLook w:val="04A0" w:firstRow="1" w:lastRow="0" w:firstColumn="1" w:lastColumn="0" w:noHBand="0" w:noVBand="1"/>
      </w:tblPr>
      <w:tblGrid>
        <w:gridCol w:w="1277"/>
        <w:gridCol w:w="4465"/>
        <w:gridCol w:w="4465"/>
      </w:tblGrid>
      <w:tr w:rsidR="00884690" w:rsidRPr="00884690" w14:paraId="2921A16E" w14:textId="77777777" w:rsidTr="00884690">
        <w:tc>
          <w:tcPr>
            <w:tcW w:w="1277" w:type="dxa"/>
          </w:tcPr>
          <w:p w14:paraId="51DE0EC8" w14:textId="67A061B8" w:rsidR="00884690" w:rsidRPr="00884690" w:rsidRDefault="00884690" w:rsidP="00884690">
            <w:pPr>
              <w:rPr>
                <w:b/>
                <w:bCs/>
                <w:lang w:val="en-US"/>
              </w:rPr>
            </w:pPr>
            <w:r w:rsidRPr="00884690">
              <w:rPr>
                <w:b/>
                <w:bCs/>
                <w:lang w:val="en-US"/>
              </w:rPr>
              <w:t>Country</w:t>
            </w:r>
          </w:p>
        </w:tc>
        <w:tc>
          <w:tcPr>
            <w:tcW w:w="4465" w:type="dxa"/>
          </w:tcPr>
          <w:p w14:paraId="4EE9E1C0" w14:textId="51426B25" w:rsidR="00884690" w:rsidRPr="00884690" w:rsidRDefault="00884690" w:rsidP="00884690">
            <w:pPr>
              <w:rPr>
                <w:b/>
                <w:bCs/>
                <w:lang w:val="en-US"/>
              </w:rPr>
            </w:pPr>
            <w:r w:rsidRPr="00884690">
              <w:rPr>
                <w:b/>
                <w:bCs/>
                <w:lang w:val="en-US"/>
              </w:rPr>
              <w:t>Population pyramid in 2000</w:t>
            </w:r>
          </w:p>
        </w:tc>
        <w:tc>
          <w:tcPr>
            <w:tcW w:w="4465" w:type="dxa"/>
          </w:tcPr>
          <w:p w14:paraId="7D866D72" w14:textId="6D859306" w:rsidR="00884690" w:rsidRPr="00884690" w:rsidRDefault="00884690" w:rsidP="00884690">
            <w:pPr>
              <w:rPr>
                <w:b/>
                <w:bCs/>
                <w:lang w:val="en-US"/>
              </w:rPr>
            </w:pPr>
            <w:r w:rsidRPr="00884690">
              <w:rPr>
                <w:b/>
                <w:bCs/>
                <w:lang w:val="en-US"/>
              </w:rPr>
              <w:t>Population pyramid in 2025</w:t>
            </w:r>
          </w:p>
        </w:tc>
      </w:tr>
      <w:tr w:rsidR="00884690" w14:paraId="298DAEF4" w14:textId="77777777" w:rsidTr="00884690">
        <w:tc>
          <w:tcPr>
            <w:tcW w:w="1277" w:type="dxa"/>
          </w:tcPr>
          <w:p w14:paraId="0A3ACBE9" w14:textId="63E11BC5" w:rsidR="00884690" w:rsidRDefault="00884690" w:rsidP="00884690">
            <w:pPr>
              <w:rPr>
                <w:lang w:val="en-US"/>
              </w:rPr>
            </w:pPr>
            <w:r>
              <w:rPr>
                <w:lang w:val="en-US"/>
              </w:rPr>
              <w:t>USA</w:t>
            </w:r>
          </w:p>
        </w:tc>
        <w:tc>
          <w:tcPr>
            <w:tcW w:w="4465" w:type="dxa"/>
          </w:tcPr>
          <w:p w14:paraId="0CAD600C" w14:textId="77777777" w:rsidR="00884690" w:rsidRDefault="00884690" w:rsidP="00884690">
            <w:pPr>
              <w:rPr>
                <w:lang w:val="en-US"/>
              </w:rPr>
            </w:pPr>
          </w:p>
        </w:tc>
        <w:tc>
          <w:tcPr>
            <w:tcW w:w="4465" w:type="dxa"/>
          </w:tcPr>
          <w:p w14:paraId="724A5AE3" w14:textId="77777777" w:rsidR="00884690" w:rsidRDefault="00884690" w:rsidP="00884690">
            <w:pPr>
              <w:rPr>
                <w:lang w:val="en-US"/>
              </w:rPr>
            </w:pPr>
          </w:p>
        </w:tc>
      </w:tr>
      <w:tr w:rsidR="00884690" w14:paraId="0B5D78CB" w14:textId="77777777" w:rsidTr="00884690">
        <w:tc>
          <w:tcPr>
            <w:tcW w:w="1277" w:type="dxa"/>
          </w:tcPr>
          <w:p w14:paraId="59C8B9F3" w14:textId="447F3B2C" w:rsidR="00884690" w:rsidRDefault="00884690" w:rsidP="00884690">
            <w:pPr>
              <w:rPr>
                <w:lang w:val="en-US"/>
              </w:rPr>
            </w:pPr>
            <w:r>
              <w:rPr>
                <w:lang w:val="en-US"/>
              </w:rPr>
              <w:t>Swaziland</w:t>
            </w:r>
          </w:p>
        </w:tc>
        <w:tc>
          <w:tcPr>
            <w:tcW w:w="4465" w:type="dxa"/>
          </w:tcPr>
          <w:p w14:paraId="04927F0A" w14:textId="77777777" w:rsidR="00884690" w:rsidRDefault="00884690" w:rsidP="00884690">
            <w:pPr>
              <w:rPr>
                <w:lang w:val="en-US"/>
              </w:rPr>
            </w:pPr>
          </w:p>
        </w:tc>
        <w:tc>
          <w:tcPr>
            <w:tcW w:w="4465" w:type="dxa"/>
          </w:tcPr>
          <w:p w14:paraId="03205B5C" w14:textId="77777777" w:rsidR="00884690" w:rsidRDefault="00884690" w:rsidP="00884690">
            <w:pPr>
              <w:rPr>
                <w:lang w:val="en-US"/>
              </w:rPr>
            </w:pPr>
          </w:p>
        </w:tc>
      </w:tr>
    </w:tbl>
    <w:p w14:paraId="2A138696" w14:textId="77777777" w:rsidR="00884690" w:rsidRPr="00884690" w:rsidRDefault="00884690" w:rsidP="00884690">
      <w:pPr>
        <w:rPr>
          <w:lang w:val="en-US"/>
        </w:rPr>
      </w:pPr>
    </w:p>
    <w:p w14:paraId="36E7223C" w14:textId="7E80F1BF" w:rsidR="00884690" w:rsidRPr="00884690" w:rsidRDefault="00884690" w:rsidP="00884690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Using the searched pyramids above, </w:t>
      </w:r>
      <w:r>
        <w:rPr>
          <w:b/>
          <w:bCs/>
          <w:lang w:val="en-US"/>
        </w:rPr>
        <w:t>outline</w:t>
      </w:r>
      <w:r>
        <w:rPr>
          <w:lang w:val="en-US"/>
        </w:rPr>
        <w:t xml:space="preserve"> an example for the following characteristics:</w:t>
      </w:r>
    </w:p>
    <w:tbl>
      <w:tblPr>
        <w:tblStyle w:val="TableGrid"/>
        <w:tblW w:w="10207" w:type="dxa"/>
        <w:tblInd w:w="-289" w:type="dxa"/>
        <w:tblLook w:val="04A0" w:firstRow="1" w:lastRow="0" w:firstColumn="1" w:lastColumn="0" w:noHBand="0" w:noVBand="1"/>
      </w:tblPr>
      <w:tblGrid>
        <w:gridCol w:w="2411"/>
        <w:gridCol w:w="7796"/>
      </w:tblGrid>
      <w:tr w:rsidR="00884690" w:rsidRPr="00884690" w14:paraId="4A4DE929" w14:textId="77777777" w:rsidTr="00884690">
        <w:tc>
          <w:tcPr>
            <w:tcW w:w="2411" w:type="dxa"/>
          </w:tcPr>
          <w:p w14:paraId="0D048535" w14:textId="2A3C85B6" w:rsidR="00884690" w:rsidRPr="00884690" w:rsidRDefault="00884690" w:rsidP="00884690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Characteristics</w:t>
            </w:r>
          </w:p>
        </w:tc>
        <w:tc>
          <w:tcPr>
            <w:tcW w:w="7796" w:type="dxa"/>
          </w:tcPr>
          <w:p w14:paraId="0176EC25" w14:textId="6D8F1A34" w:rsidR="00884690" w:rsidRPr="00884690" w:rsidRDefault="00884690" w:rsidP="00884690">
            <w:pPr>
              <w:rPr>
                <w:b/>
                <w:bCs/>
                <w:lang w:val="en-US"/>
              </w:rPr>
            </w:pPr>
            <w:r w:rsidRPr="00884690">
              <w:rPr>
                <w:b/>
                <w:bCs/>
                <w:lang w:val="en-US"/>
              </w:rPr>
              <w:t>Where in the above pyramids can you find it?</w:t>
            </w:r>
          </w:p>
        </w:tc>
      </w:tr>
      <w:tr w:rsidR="00884690" w14:paraId="7D7D4658" w14:textId="77777777" w:rsidTr="00884690">
        <w:tc>
          <w:tcPr>
            <w:tcW w:w="2411" w:type="dxa"/>
          </w:tcPr>
          <w:p w14:paraId="29F699B2" w14:textId="63B9D671" w:rsidR="00884690" w:rsidRDefault="00884690" w:rsidP="00884690">
            <w:pPr>
              <w:rPr>
                <w:lang w:val="en-US"/>
              </w:rPr>
            </w:pPr>
            <w:r>
              <w:rPr>
                <w:lang w:val="en-US"/>
              </w:rPr>
              <w:t>High birth rate</w:t>
            </w:r>
          </w:p>
        </w:tc>
        <w:tc>
          <w:tcPr>
            <w:tcW w:w="7796" w:type="dxa"/>
          </w:tcPr>
          <w:p w14:paraId="747311C2" w14:textId="77777777" w:rsidR="00884690" w:rsidRDefault="00884690" w:rsidP="00884690">
            <w:pPr>
              <w:rPr>
                <w:lang w:val="en-US"/>
              </w:rPr>
            </w:pPr>
          </w:p>
        </w:tc>
      </w:tr>
      <w:tr w:rsidR="00884690" w14:paraId="6D542BEA" w14:textId="77777777" w:rsidTr="00884690">
        <w:tc>
          <w:tcPr>
            <w:tcW w:w="2411" w:type="dxa"/>
          </w:tcPr>
          <w:p w14:paraId="4A009C5F" w14:textId="7EA87D32" w:rsidR="00884690" w:rsidRDefault="00884690" w:rsidP="00884690">
            <w:pPr>
              <w:rPr>
                <w:lang w:val="en-US"/>
              </w:rPr>
            </w:pPr>
            <w:r>
              <w:rPr>
                <w:lang w:val="en-US"/>
              </w:rPr>
              <w:t>Low birth rate</w:t>
            </w:r>
          </w:p>
        </w:tc>
        <w:tc>
          <w:tcPr>
            <w:tcW w:w="7796" w:type="dxa"/>
          </w:tcPr>
          <w:p w14:paraId="147BD2D7" w14:textId="77777777" w:rsidR="00884690" w:rsidRDefault="00884690" w:rsidP="00884690">
            <w:pPr>
              <w:rPr>
                <w:lang w:val="en-US"/>
              </w:rPr>
            </w:pPr>
          </w:p>
        </w:tc>
      </w:tr>
      <w:tr w:rsidR="00884690" w14:paraId="3F0C2539" w14:textId="77777777" w:rsidTr="00884690">
        <w:tc>
          <w:tcPr>
            <w:tcW w:w="2411" w:type="dxa"/>
          </w:tcPr>
          <w:p w14:paraId="5125977C" w14:textId="5E507DB7" w:rsidR="00884690" w:rsidRDefault="00884690" w:rsidP="00884690">
            <w:pPr>
              <w:rPr>
                <w:lang w:val="en-US"/>
              </w:rPr>
            </w:pPr>
            <w:r>
              <w:rPr>
                <w:lang w:val="en-US"/>
              </w:rPr>
              <w:t>Low death rate</w:t>
            </w:r>
          </w:p>
        </w:tc>
        <w:tc>
          <w:tcPr>
            <w:tcW w:w="7796" w:type="dxa"/>
          </w:tcPr>
          <w:p w14:paraId="2A31440B" w14:textId="77777777" w:rsidR="00884690" w:rsidRDefault="00884690" w:rsidP="00884690">
            <w:pPr>
              <w:rPr>
                <w:lang w:val="en-US"/>
              </w:rPr>
            </w:pPr>
          </w:p>
        </w:tc>
      </w:tr>
      <w:tr w:rsidR="00884690" w14:paraId="582A573D" w14:textId="77777777" w:rsidTr="00884690">
        <w:tc>
          <w:tcPr>
            <w:tcW w:w="2411" w:type="dxa"/>
          </w:tcPr>
          <w:p w14:paraId="4FFCE3A2" w14:textId="49A986EA" w:rsidR="00884690" w:rsidRDefault="00884690" w:rsidP="00884690">
            <w:pPr>
              <w:rPr>
                <w:lang w:val="en-US"/>
              </w:rPr>
            </w:pPr>
            <w:r>
              <w:rPr>
                <w:lang w:val="en-US"/>
              </w:rPr>
              <w:t>High death rate</w:t>
            </w:r>
          </w:p>
        </w:tc>
        <w:tc>
          <w:tcPr>
            <w:tcW w:w="7796" w:type="dxa"/>
          </w:tcPr>
          <w:p w14:paraId="33B59538" w14:textId="77777777" w:rsidR="00884690" w:rsidRDefault="00884690" w:rsidP="00884690">
            <w:pPr>
              <w:rPr>
                <w:lang w:val="en-US"/>
              </w:rPr>
            </w:pPr>
          </w:p>
        </w:tc>
      </w:tr>
    </w:tbl>
    <w:p w14:paraId="4CAF4E0D" w14:textId="6EE250F6" w:rsidR="00884690" w:rsidRDefault="00884690" w:rsidP="00884690">
      <w:pPr>
        <w:rPr>
          <w:lang w:val="en-US"/>
        </w:rPr>
      </w:pPr>
    </w:p>
    <w:p w14:paraId="13039446" w14:textId="77777777" w:rsidR="00790C11" w:rsidRDefault="00790C11" w:rsidP="00884690">
      <w:pPr>
        <w:rPr>
          <w:lang w:val="en-US"/>
        </w:rPr>
      </w:pPr>
    </w:p>
    <w:p w14:paraId="6202F7A0" w14:textId="77777777" w:rsidR="00790C11" w:rsidRDefault="00790C11" w:rsidP="00884690">
      <w:pPr>
        <w:rPr>
          <w:lang w:val="en-US"/>
        </w:rPr>
      </w:pPr>
    </w:p>
    <w:p w14:paraId="5CE3E7C8" w14:textId="77777777" w:rsidR="00790C11" w:rsidRDefault="00790C11" w:rsidP="00884690">
      <w:pPr>
        <w:rPr>
          <w:lang w:val="en-US"/>
        </w:rPr>
      </w:pPr>
    </w:p>
    <w:p w14:paraId="5E38C41A" w14:textId="77777777" w:rsidR="00790C11" w:rsidRDefault="00790C11" w:rsidP="00884690">
      <w:pPr>
        <w:rPr>
          <w:lang w:val="en-US"/>
        </w:rPr>
      </w:pPr>
    </w:p>
    <w:p w14:paraId="0C29050E" w14:textId="77777777" w:rsidR="00790C11" w:rsidRDefault="00790C11" w:rsidP="00884690">
      <w:pPr>
        <w:rPr>
          <w:lang w:val="en-US"/>
        </w:rPr>
      </w:pPr>
    </w:p>
    <w:p w14:paraId="34DB0A84" w14:textId="77777777" w:rsidR="00790C11" w:rsidRDefault="00790C11" w:rsidP="00884690">
      <w:pPr>
        <w:rPr>
          <w:lang w:val="en-US"/>
        </w:rPr>
      </w:pPr>
    </w:p>
    <w:p w14:paraId="78882897" w14:textId="77777777" w:rsidR="00790C11" w:rsidRDefault="00790C11" w:rsidP="00884690">
      <w:pPr>
        <w:rPr>
          <w:lang w:val="en-US"/>
        </w:rPr>
      </w:pPr>
    </w:p>
    <w:p w14:paraId="3FE04702" w14:textId="77777777" w:rsidR="00790C11" w:rsidRDefault="00790C11" w:rsidP="00884690">
      <w:pPr>
        <w:rPr>
          <w:lang w:val="en-US"/>
        </w:rPr>
      </w:pPr>
    </w:p>
    <w:p w14:paraId="17D6706D" w14:textId="77777777" w:rsidR="00790C11" w:rsidRDefault="00790C11" w:rsidP="00884690">
      <w:pPr>
        <w:rPr>
          <w:lang w:val="en-US"/>
        </w:rPr>
      </w:pPr>
    </w:p>
    <w:p w14:paraId="5F4FD96C" w14:textId="77777777" w:rsidR="00790C11" w:rsidRDefault="00790C11" w:rsidP="00884690">
      <w:pPr>
        <w:rPr>
          <w:lang w:val="en-US"/>
        </w:rPr>
      </w:pPr>
    </w:p>
    <w:p w14:paraId="75901CC9" w14:textId="77777777" w:rsidR="00790C11" w:rsidRDefault="00790C11" w:rsidP="00884690">
      <w:pPr>
        <w:rPr>
          <w:lang w:val="en-US"/>
        </w:rPr>
      </w:pPr>
    </w:p>
    <w:p w14:paraId="749958FE" w14:textId="77777777" w:rsidR="00790C11" w:rsidRDefault="00790C11" w:rsidP="00884690">
      <w:pPr>
        <w:rPr>
          <w:lang w:val="en-US"/>
        </w:rPr>
      </w:pPr>
    </w:p>
    <w:p w14:paraId="790B7D47" w14:textId="77777777" w:rsidR="00790C11" w:rsidRDefault="00790C11" w:rsidP="00884690">
      <w:pPr>
        <w:rPr>
          <w:lang w:val="en-US"/>
        </w:rPr>
      </w:pPr>
    </w:p>
    <w:p w14:paraId="3B4C9B33" w14:textId="77777777" w:rsidR="00790C11" w:rsidRDefault="00790C11" w:rsidP="00884690">
      <w:pPr>
        <w:rPr>
          <w:lang w:val="en-US"/>
        </w:rPr>
      </w:pPr>
    </w:p>
    <w:p w14:paraId="3ED840B1" w14:textId="77777777" w:rsidR="00790C11" w:rsidRDefault="00790C11" w:rsidP="00884690">
      <w:pPr>
        <w:rPr>
          <w:lang w:val="en-US"/>
        </w:rPr>
      </w:pPr>
    </w:p>
    <w:p w14:paraId="0EFAFEA4" w14:textId="77777777" w:rsidR="00790C11" w:rsidRDefault="00790C11" w:rsidP="00884690">
      <w:pPr>
        <w:rPr>
          <w:lang w:val="en-US"/>
        </w:rPr>
      </w:pPr>
    </w:p>
    <w:p w14:paraId="47EF4714" w14:textId="3CC8C62D" w:rsidR="00790C11" w:rsidRDefault="00790C11" w:rsidP="00884690">
      <w:pPr>
        <w:rPr>
          <w:b/>
          <w:bCs/>
          <w:lang w:val="en-US"/>
        </w:rPr>
      </w:pPr>
      <w:r w:rsidRPr="00790C11">
        <w:rPr>
          <w:b/>
          <w:bCs/>
          <w:lang w:val="en-US"/>
        </w:rPr>
        <w:lastRenderedPageBreak/>
        <w:t>Activity 2</w:t>
      </w:r>
    </w:p>
    <w:p w14:paraId="049433A5" w14:textId="70CC8898" w:rsidR="00790C11" w:rsidRDefault="00970780" w:rsidP="00790C11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Find the population pyramids of Singapore in 1970, 1980 and 2000.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5"/>
        <w:gridCol w:w="3245"/>
        <w:gridCol w:w="3246"/>
      </w:tblGrid>
      <w:tr w:rsidR="00970780" w:rsidRPr="00970780" w14:paraId="0A6602C1" w14:textId="77777777" w:rsidTr="00970780">
        <w:tc>
          <w:tcPr>
            <w:tcW w:w="3245" w:type="dxa"/>
            <w:vAlign w:val="center"/>
          </w:tcPr>
          <w:p w14:paraId="2326190C" w14:textId="168EB1B2" w:rsidR="00970780" w:rsidRPr="00970780" w:rsidRDefault="00970780" w:rsidP="00970780">
            <w:pPr>
              <w:jc w:val="center"/>
              <w:rPr>
                <w:b/>
                <w:bCs/>
                <w:lang w:val="en-US"/>
              </w:rPr>
            </w:pPr>
            <w:r w:rsidRPr="00970780">
              <w:rPr>
                <w:b/>
                <w:bCs/>
                <w:lang w:val="en-US"/>
              </w:rPr>
              <w:t>1970</w:t>
            </w:r>
          </w:p>
        </w:tc>
        <w:tc>
          <w:tcPr>
            <w:tcW w:w="3245" w:type="dxa"/>
            <w:vAlign w:val="center"/>
          </w:tcPr>
          <w:p w14:paraId="079BAADE" w14:textId="54BB39A7" w:rsidR="00970780" w:rsidRPr="00970780" w:rsidRDefault="00970780" w:rsidP="00970780">
            <w:pPr>
              <w:jc w:val="center"/>
              <w:rPr>
                <w:b/>
                <w:bCs/>
                <w:lang w:val="en-US"/>
              </w:rPr>
            </w:pPr>
            <w:r w:rsidRPr="00970780">
              <w:rPr>
                <w:b/>
                <w:bCs/>
                <w:lang w:val="en-US"/>
              </w:rPr>
              <w:t>1980</w:t>
            </w:r>
          </w:p>
        </w:tc>
        <w:tc>
          <w:tcPr>
            <w:tcW w:w="3246" w:type="dxa"/>
            <w:vAlign w:val="center"/>
          </w:tcPr>
          <w:p w14:paraId="79F6C164" w14:textId="345B85CC" w:rsidR="00970780" w:rsidRPr="00970780" w:rsidRDefault="00970780" w:rsidP="00970780">
            <w:pPr>
              <w:jc w:val="center"/>
              <w:rPr>
                <w:b/>
                <w:bCs/>
                <w:lang w:val="en-US"/>
              </w:rPr>
            </w:pPr>
            <w:r w:rsidRPr="00970780">
              <w:rPr>
                <w:b/>
                <w:bCs/>
                <w:lang w:val="en-US"/>
              </w:rPr>
              <w:t>2000</w:t>
            </w:r>
          </w:p>
        </w:tc>
      </w:tr>
      <w:tr w:rsidR="00970780" w14:paraId="0B416EC3" w14:textId="77777777" w:rsidTr="00970780">
        <w:tc>
          <w:tcPr>
            <w:tcW w:w="3245" w:type="dxa"/>
          </w:tcPr>
          <w:p w14:paraId="4FAF9872" w14:textId="77777777" w:rsidR="00970780" w:rsidRDefault="00970780" w:rsidP="00970780">
            <w:pPr>
              <w:rPr>
                <w:lang w:val="en-US"/>
              </w:rPr>
            </w:pPr>
          </w:p>
          <w:p w14:paraId="04164850" w14:textId="77777777" w:rsidR="00970780" w:rsidRDefault="00970780" w:rsidP="00970780">
            <w:pPr>
              <w:rPr>
                <w:lang w:val="en-US"/>
              </w:rPr>
            </w:pPr>
          </w:p>
          <w:p w14:paraId="7E33540D" w14:textId="77777777" w:rsidR="00970780" w:rsidRDefault="00970780" w:rsidP="00970780">
            <w:pPr>
              <w:rPr>
                <w:lang w:val="en-US"/>
              </w:rPr>
            </w:pPr>
          </w:p>
          <w:p w14:paraId="4E205C2D" w14:textId="77777777" w:rsidR="00970780" w:rsidRDefault="00970780" w:rsidP="00970780">
            <w:pPr>
              <w:rPr>
                <w:lang w:val="en-US"/>
              </w:rPr>
            </w:pPr>
          </w:p>
          <w:p w14:paraId="38EB590D" w14:textId="77777777" w:rsidR="00970780" w:rsidRDefault="00970780" w:rsidP="00970780">
            <w:pPr>
              <w:rPr>
                <w:lang w:val="en-US"/>
              </w:rPr>
            </w:pPr>
          </w:p>
          <w:p w14:paraId="06846F79" w14:textId="77777777" w:rsidR="00970780" w:rsidRDefault="00970780" w:rsidP="00970780">
            <w:pPr>
              <w:rPr>
                <w:lang w:val="en-US"/>
              </w:rPr>
            </w:pPr>
          </w:p>
        </w:tc>
        <w:tc>
          <w:tcPr>
            <w:tcW w:w="3245" w:type="dxa"/>
          </w:tcPr>
          <w:p w14:paraId="21B521C4" w14:textId="77777777" w:rsidR="00970780" w:rsidRDefault="00970780" w:rsidP="00970780">
            <w:pPr>
              <w:rPr>
                <w:lang w:val="en-US"/>
              </w:rPr>
            </w:pPr>
          </w:p>
        </w:tc>
        <w:tc>
          <w:tcPr>
            <w:tcW w:w="3246" w:type="dxa"/>
          </w:tcPr>
          <w:p w14:paraId="3CDD2782" w14:textId="77777777" w:rsidR="00970780" w:rsidRDefault="00970780" w:rsidP="00970780">
            <w:pPr>
              <w:rPr>
                <w:lang w:val="en-US"/>
              </w:rPr>
            </w:pPr>
          </w:p>
        </w:tc>
      </w:tr>
    </w:tbl>
    <w:p w14:paraId="4AF38A0A" w14:textId="77777777" w:rsidR="00970780" w:rsidRPr="00970780" w:rsidRDefault="00970780" w:rsidP="00970780">
      <w:pPr>
        <w:rPr>
          <w:lang w:val="en-US"/>
        </w:rPr>
      </w:pPr>
    </w:p>
    <w:p w14:paraId="713AB393" w14:textId="7359272C" w:rsidR="00970780" w:rsidRPr="00970780" w:rsidRDefault="00970780" w:rsidP="00790C11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Describe a range of measures implemented by Singapore as </w:t>
      </w:r>
      <w:r>
        <w:t>anti-natalist policies (1972–1987): “Stop at Two” [4]</w:t>
      </w:r>
    </w:p>
    <w:p w14:paraId="12BB93E8" w14:textId="5FBF5A0D" w:rsidR="00970780" w:rsidRPr="00970780" w:rsidRDefault="00970780" w:rsidP="00790C11">
      <w:pPr>
        <w:pStyle w:val="ListParagraph"/>
        <w:numPr>
          <w:ilvl w:val="0"/>
          <w:numId w:val="3"/>
        </w:numPr>
        <w:rPr>
          <w:lang w:val="en-US"/>
        </w:rPr>
      </w:pPr>
      <w:r>
        <w:t>Outline the reasons contributing to the success of anti-natalist policies. [4]</w:t>
      </w:r>
    </w:p>
    <w:p w14:paraId="1A096771" w14:textId="4AEE9976" w:rsidR="00970780" w:rsidRPr="00970780" w:rsidRDefault="00970780" w:rsidP="00790C11">
      <w:pPr>
        <w:pStyle w:val="ListParagraph"/>
        <w:numPr>
          <w:ilvl w:val="0"/>
          <w:numId w:val="3"/>
        </w:numPr>
        <w:rPr>
          <w:lang w:val="en-US"/>
        </w:rPr>
      </w:pPr>
      <w:r>
        <w:t>Describe how Singpore impletemented its pro-natalist policies. [4]</w:t>
      </w:r>
    </w:p>
    <w:p w14:paraId="66F64D91" w14:textId="761F20D8" w:rsidR="00970780" w:rsidRPr="002A5387" w:rsidRDefault="00970780" w:rsidP="00970780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Outline the challenges </w:t>
      </w:r>
      <w:r>
        <w:t>to the effectiveness of pro-natalist policies. [4]</w:t>
      </w:r>
    </w:p>
    <w:p w14:paraId="5103F009" w14:textId="77777777" w:rsidR="002A5387" w:rsidRDefault="002A5387" w:rsidP="002A5387">
      <w:pPr>
        <w:rPr>
          <w:lang w:val="en-US"/>
        </w:rPr>
      </w:pPr>
    </w:p>
    <w:p w14:paraId="1B762A9D" w14:textId="77777777" w:rsidR="002A5387" w:rsidRDefault="002A5387" w:rsidP="002A5387">
      <w:pPr>
        <w:rPr>
          <w:lang w:val="en-US"/>
        </w:rPr>
      </w:pPr>
    </w:p>
    <w:p w14:paraId="7BD0D232" w14:textId="77777777" w:rsidR="002A5387" w:rsidRDefault="002A5387" w:rsidP="002A5387">
      <w:pPr>
        <w:rPr>
          <w:lang w:val="en-US"/>
        </w:rPr>
      </w:pPr>
    </w:p>
    <w:p w14:paraId="0D0BA6A4" w14:textId="77777777" w:rsidR="002A5387" w:rsidRDefault="002A5387" w:rsidP="002A5387">
      <w:pPr>
        <w:rPr>
          <w:lang w:val="en-US"/>
        </w:rPr>
      </w:pPr>
    </w:p>
    <w:p w14:paraId="33EAD3D5" w14:textId="77777777" w:rsidR="002A5387" w:rsidRDefault="002A5387" w:rsidP="002A5387">
      <w:pPr>
        <w:rPr>
          <w:lang w:val="en-US"/>
        </w:rPr>
      </w:pPr>
    </w:p>
    <w:p w14:paraId="2E670A63" w14:textId="77777777" w:rsidR="002A5387" w:rsidRDefault="002A5387" w:rsidP="002A5387">
      <w:pPr>
        <w:rPr>
          <w:lang w:val="en-US"/>
        </w:rPr>
      </w:pPr>
    </w:p>
    <w:p w14:paraId="057A94A9" w14:textId="77777777" w:rsidR="002A5387" w:rsidRDefault="002A5387" w:rsidP="002A5387">
      <w:pPr>
        <w:rPr>
          <w:lang w:val="en-US"/>
        </w:rPr>
      </w:pPr>
    </w:p>
    <w:p w14:paraId="56A3B054" w14:textId="77777777" w:rsidR="002A5387" w:rsidRDefault="002A5387" w:rsidP="002A5387">
      <w:pPr>
        <w:rPr>
          <w:lang w:val="en-US"/>
        </w:rPr>
      </w:pPr>
    </w:p>
    <w:p w14:paraId="69CC3076" w14:textId="77777777" w:rsidR="002A5387" w:rsidRDefault="002A5387" w:rsidP="002A5387">
      <w:pPr>
        <w:rPr>
          <w:lang w:val="en-US"/>
        </w:rPr>
      </w:pPr>
    </w:p>
    <w:p w14:paraId="20BD8C12" w14:textId="77777777" w:rsidR="002A5387" w:rsidRDefault="002A5387" w:rsidP="002A5387">
      <w:pPr>
        <w:rPr>
          <w:lang w:val="en-US"/>
        </w:rPr>
      </w:pPr>
    </w:p>
    <w:p w14:paraId="55709D2A" w14:textId="77777777" w:rsidR="002A5387" w:rsidRDefault="002A5387" w:rsidP="002A5387">
      <w:pPr>
        <w:rPr>
          <w:lang w:val="en-US"/>
        </w:rPr>
      </w:pPr>
    </w:p>
    <w:p w14:paraId="23A97456" w14:textId="77777777" w:rsidR="002A5387" w:rsidRDefault="002A5387" w:rsidP="002A5387">
      <w:pPr>
        <w:rPr>
          <w:lang w:val="en-US"/>
        </w:rPr>
      </w:pPr>
    </w:p>
    <w:p w14:paraId="67F1C4CC" w14:textId="77777777" w:rsidR="002A5387" w:rsidRDefault="002A5387" w:rsidP="002A5387">
      <w:pPr>
        <w:rPr>
          <w:lang w:val="en-US"/>
        </w:rPr>
      </w:pPr>
    </w:p>
    <w:p w14:paraId="43EF8CF9" w14:textId="77777777" w:rsidR="002A5387" w:rsidRDefault="002A5387" w:rsidP="002A5387">
      <w:pPr>
        <w:rPr>
          <w:lang w:val="en-US"/>
        </w:rPr>
      </w:pPr>
    </w:p>
    <w:p w14:paraId="1451BF89" w14:textId="77777777" w:rsidR="002A5387" w:rsidRDefault="002A5387" w:rsidP="002A5387">
      <w:pPr>
        <w:rPr>
          <w:lang w:val="en-US"/>
        </w:rPr>
      </w:pPr>
    </w:p>
    <w:p w14:paraId="3361D0F7" w14:textId="77777777" w:rsidR="002A5387" w:rsidRDefault="002A5387" w:rsidP="002A5387">
      <w:pPr>
        <w:rPr>
          <w:lang w:val="en-US"/>
        </w:rPr>
      </w:pPr>
    </w:p>
    <w:p w14:paraId="213F2DA7" w14:textId="77777777" w:rsidR="002A5387" w:rsidRDefault="002A5387" w:rsidP="002A5387">
      <w:pPr>
        <w:rPr>
          <w:lang w:val="en-US"/>
        </w:rPr>
      </w:pPr>
    </w:p>
    <w:p w14:paraId="66A8BC68" w14:textId="52F8F806" w:rsidR="002A5387" w:rsidRPr="002A5387" w:rsidRDefault="002A5387" w:rsidP="002A5387">
      <w:pPr>
        <w:rPr>
          <w:b/>
          <w:bCs/>
          <w:lang w:val="en-US"/>
        </w:rPr>
      </w:pPr>
      <w:r w:rsidRPr="002A5387">
        <w:rPr>
          <w:b/>
          <w:bCs/>
          <w:lang w:val="en-US"/>
        </w:rPr>
        <w:lastRenderedPageBreak/>
        <w:t>Activity 3</w:t>
      </w:r>
    </w:p>
    <w:p w14:paraId="753913D5" w14:textId="15795E63" w:rsidR="002A5387" w:rsidRDefault="002A5387" w:rsidP="002A5387">
      <w:pPr>
        <w:rPr>
          <w:lang w:val="en-US"/>
        </w:rPr>
      </w:pPr>
      <w:r>
        <w:rPr>
          <w:lang w:val="en-US"/>
        </w:rPr>
        <w:t>Answer the following questions using the Russia’s Pro-natalist Policy reading material</w:t>
      </w:r>
    </w:p>
    <w:p w14:paraId="0532FFEF" w14:textId="6644ED21" w:rsidR="002A5387" w:rsidRPr="002A5387" w:rsidRDefault="002A5387" w:rsidP="002A5387">
      <w:pPr>
        <w:pStyle w:val="ListParagraph"/>
        <w:numPr>
          <w:ilvl w:val="0"/>
          <w:numId w:val="4"/>
        </w:numPr>
        <w:rPr>
          <w:lang w:val="en-US"/>
        </w:rPr>
      </w:pPr>
      <w:r w:rsidRPr="002A5387">
        <w:rPr>
          <w:lang w:val="en-US"/>
        </w:rPr>
        <w:t>Explain the main factors contributing to Russia’s long-term low fertility.</w:t>
      </w:r>
      <w:r>
        <w:rPr>
          <w:lang w:val="en-US"/>
        </w:rPr>
        <w:t xml:space="preserve"> [2]</w:t>
      </w:r>
    </w:p>
    <w:p w14:paraId="2ADCEF50" w14:textId="246B1497" w:rsidR="002A5387" w:rsidRPr="002A5387" w:rsidRDefault="002A5387" w:rsidP="002A5387">
      <w:pPr>
        <w:pStyle w:val="ListParagraph"/>
        <w:numPr>
          <w:ilvl w:val="0"/>
          <w:numId w:val="4"/>
        </w:numPr>
        <w:rPr>
          <w:lang w:val="en-US"/>
        </w:rPr>
      </w:pPr>
      <w:r w:rsidRPr="002A5387">
        <w:rPr>
          <w:lang w:val="en-US"/>
        </w:rPr>
        <w:t>Outline two pro-natalist policies implemented in Russia after 2006 and discuss their initial impact on fertility rates.</w:t>
      </w:r>
      <w:r>
        <w:rPr>
          <w:lang w:val="en-US"/>
        </w:rPr>
        <w:t xml:space="preserve"> [2]</w:t>
      </w:r>
    </w:p>
    <w:p w14:paraId="26726DB4" w14:textId="4C88CC57" w:rsidR="002A5387" w:rsidRPr="002A5387" w:rsidRDefault="002A5387" w:rsidP="002A5387">
      <w:pPr>
        <w:pStyle w:val="ListParagraph"/>
        <w:numPr>
          <w:ilvl w:val="0"/>
          <w:numId w:val="4"/>
        </w:numPr>
        <w:rPr>
          <w:lang w:val="en-US"/>
        </w:rPr>
      </w:pPr>
      <w:r w:rsidRPr="002A5387">
        <w:rPr>
          <w:lang w:val="en-US"/>
        </w:rPr>
        <w:t>Evaluate why Russia’s pro-natalist policies have had limited long-term success.</w:t>
      </w:r>
      <w:r>
        <w:rPr>
          <w:lang w:val="en-US"/>
        </w:rPr>
        <w:t xml:space="preserve"> [2]</w:t>
      </w:r>
    </w:p>
    <w:sectPr w:rsidR="002A5387" w:rsidRPr="002A5387" w:rsidSect="00A55B8A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CCC93" w14:textId="77777777" w:rsidR="00B75448" w:rsidRDefault="00B75448" w:rsidP="00A55B8A">
      <w:pPr>
        <w:spacing w:after="0" w:line="240" w:lineRule="auto"/>
      </w:pPr>
      <w:r>
        <w:separator/>
      </w:r>
    </w:p>
  </w:endnote>
  <w:endnote w:type="continuationSeparator" w:id="0">
    <w:p w14:paraId="5295849F" w14:textId="77777777" w:rsidR="00B75448" w:rsidRDefault="00B75448" w:rsidP="00A55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2697AE" w14:textId="77777777" w:rsidR="00B75448" w:rsidRDefault="00B75448" w:rsidP="00A55B8A">
      <w:pPr>
        <w:spacing w:after="0" w:line="240" w:lineRule="auto"/>
      </w:pPr>
      <w:r>
        <w:separator/>
      </w:r>
    </w:p>
  </w:footnote>
  <w:footnote w:type="continuationSeparator" w:id="0">
    <w:p w14:paraId="22C47EF7" w14:textId="77777777" w:rsidR="00B75448" w:rsidRDefault="00B75448" w:rsidP="00A55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DF80B" w14:textId="04E944CE" w:rsidR="00A55B8A" w:rsidRPr="00A55B8A" w:rsidRDefault="00A55B8A" w:rsidP="00A55B8A">
    <w:pPr>
      <w:pStyle w:val="Header"/>
      <w:jc w:val="right"/>
      <w:rPr>
        <w:lang w:val="en-US"/>
      </w:rPr>
    </w:pPr>
    <w:hyperlink r:id="rId1" w:history="1">
      <w:r w:rsidRPr="0093322A">
        <w:rPr>
          <w:rStyle w:val="Hyperlink"/>
          <w:lang w:val="en-US"/>
        </w:rPr>
        <w:t>www.mypytrclass.com</w:t>
      </w:r>
    </w:hyperlink>
    <w:r>
      <w:rPr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E9630F"/>
    <w:multiLevelType w:val="hybridMultilevel"/>
    <w:tmpl w:val="C1DA3F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344D2A"/>
    <w:multiLevelType w:val="hybridMultilevel"/>
    <w:tmpl w:val="1CAEA0F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DB2392"/>
    <w:multiLevelType w:val="hybridMultilevel"/>
    <w:tmpl w:val="FA704E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1D09B3"/>
    <w:multiLevelType w:val="hybridMultilevel"/>
    <w:tmpl w:val="C1DA3F2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6125819">
    <w:abstractNumId w:val="2"/>
  </w:num>
  <w:num w:numId="2" w16cid:durableId="908612324">
    <w:abstractNumId w:val="0"/>
  </w:num>
  <w:num w:numId="3" w16cid:durableId="144667761">
    <w:abstractNumId w:val="1"/>
  </w:num>
  <w:num w:numId="4" w16cid:durableId="11452734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B8A"/>
    <w:rsid w:val="0012123B"/>
    <w:rsid w:val="002A5387"/>
    <w:rsid w:val="005853C9"/>
    <w:rsid w:val="00790C11"/>
    <w:rsid w:val="00884690"/>
    <w:rsid w:val="008D1455"/>
    <w:rsid w:val="00970780"/>
    <w:rsid w:val="009A3924"/>
    <w:rsid w:val="00A55B8A"/>
    <w:rsid w:val="00B75448"/>
    <w:rsid w:val="00D74DED"/>
    <w:rsid w:val="00DB3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EAD4DA4"/>
  <w15:chartTrackingRefBased/>
  <w15:docId w15:val="{60C8DA30-3F2A-2A43-812A-B4CE6B23D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5B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5B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5B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5B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5B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5B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5B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5B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5B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5B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5B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5B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5B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5B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5B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5B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5B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5B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5B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5B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5B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5B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5B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5B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5B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5B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5B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5B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5B8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55B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5B8A"/>
  </w:style>
  <w:style w:type="paragraph" w:styleId="Footer">
    <w:name w:val="footer"/>
    <w:basedOn w:val="Normal"/>
    <w:link w:val="FooterChar"/>
    <w:uiPriority w:val="99"/>
    <w:unhideWhenUsed/>
    <w:rsid w:val="00A55B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5B8A"/>
  </w:style>
  <w:style w:type="character" w:styleId="Hyperlink">
    <w:name w:val="Hyperlink"/>
    <w:basedOn w:val="DefaultParagraphFont"/>
    <w:uiPriority w:val="99"/>
    <w:unhideWhenUsed/>
    <w:rsid w:val="00A55B8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5B8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55B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ypytrclas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Jamal</dc:creator>
  <cp:keywords/>
  <dc:description/>
  <cp:lastModifiedBy>Peter Jamal</cp:lastModifiedBy>
  <cp:revision>6</cp:revision>
  <dcterms:created xsi:type="dcterms:W3CDTF">2025-12-21T21:10:00Z</dcterms:created>
  <dcterms:modified xsi:type="dcterms:W3CDTF">2025-12-21T21:56:00Z</dcterms:modified>
</cp:coreProperties>
</file>